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CCBC" w14:textId="5D3C124D" w:rsidR="00D738B4" w:rsidRPr="001C5D76" w:rsidRDefault="00D738B4" w:rsidP="00D738B4">
      <w:pPr>
        <w:spacing w:after="120" w:line="240" w:lineRule="auto"/>
        <w:contextualSpacing/>
        <w:rPr>
          <w:b/>
          <w:bCs/>
          <w:sz w:val="23"/>
          <w:szCs w:val="23"/>
        </w:rPr>
      </w:pPr>
      <w:r w:rsidRPr="001C5D76">
        <w:rPr>
          <w:b/>
          <w:bCs/>
          <w:sz w:val="23"/>
          <w:szCs w:val="23"/>
        </w:rPr>
        <w:t xml:space="preserve">Town of Rowe – </w:t>
      </w:r>
      <w:r w:rsidR="00C81D29" w:rsidRPr="001C5D76">
        <w:rPr>
          <w:b/>
          <w:bCs/>
          <w:sz w:val="23"/>
          <w:szCs w:val="23"/>
        </w:rPr>
        <w:t>Historical Commission</w:t>
      </w:r>
    </w:p>
    <w:p w14:paraId="33D93385" w14:textId="3E08F3F1" w:rsidR="00D738B4" w:rsidRPr="001C5D76" w:rsidRDefault="00D738B4" w:rsidP="00D738B4">
      <w:pPr>
        <w:spacing w:after="120" w:line="240" w:lineRule="auto"/>
        <w:contextualSpacing/>
        <w:rPr>
          <w:sz w:val="23"/>
          <w:szCs w:val="23"/>
        </w:rPr>
      </w:pPr>
      <w:r w:rsidRPr="001C5D76">
        <w:rPr>
          <w:b/>
          <w:bCs/>
          <w:sz w:val="23"/>
          <w:szCs w:val="23"/>
        </w:rPr>
        <w:t>Meeting Minutes</w:t>
      </w:r>
      <w:r w:rsidRPr="001C5D76">
        <w:rPr>
          <w:sz w:val="23"/>
          <w:szCs w:val="23"/>
        </w:rPr>
        <w:br/>
      </w:r>
      <w:r w:rsidRPr="001C5D76">
        <w:rPr>
          <w:b/>
          <w:bCs/>
          <w:sz w:val="23"/>
          <w:szCs w:val="23"/>
        </w:rPr>
        <w:t>Date:</w:t>
      </w:r>
      <w:r w:rsidRPr="001C5D76">
        <w:rPr>
          <w:sz w:val="23"/>
          <w:szCs w:val="23"/>
        </w:rPr>
        <w:t> </w:t>
      </w:r>
      <w:r w:rsidR="00F90EF4" w:rsidRPr="001C5D76">
        <w:rPr>
          <w:sz w:val="23"/>
          <w:szCs w:val="23"/>
        </w:rPr>
        <w:t>February</w:t>
      </w:r>
      <w:r w:rsidRPr="001C5D76">
        <w:rPr>
          <w:sz w:val="23"/>
          <w:szCs w:val="23"/>
        </w:rPr>
        <w:t xml:space="preserve"> 2</w:t>
      </w:r>
      <w:r w:rsidR="00F90EF4" w:rsidRPr="001C5D76">
        <w:rPr>
          <w:sz w:val="23"/>
          <w:szCs w:val="23"/>
        </w:rPr>
        <w:t>4</w:t>
      </w:r>
      <w:r w:rsidRPr="001C5D76">
        <w:rPr>
          <w:sz w:val="23"/>
          <w:szCs w:val="23"/>
        </w:rPr>
        <w:t>, 2025</w:t>
      </w:r>
      <w:r w:rsidRPr="001C5D76">
        <w:rPr>
          <w:sz w:val="23"/>
          <w:szCs w:val="23"/>
        </w:rPr>
        <w:br/>
      </w:r>
      <w:r w:rsidRPr="001C5D76">
        <w:rPr>
          <w:b/>
          <w:bCs/>
          <w:sz w:val="23"/>
          <w:szCs w:val="23"/>
        </w:rPr>
        <w:t>Time</w:t>
      </w:r>
      <w:r w:rsidR="00C81D29" w:rsidRPr="001C5D76">
        <w:rPr>
          <w:b/>
          <w:bCs/>
          <w:sz w:val="23"/>
          <w:szCs w:val="23"/>
        </w:rPr>
        <w:t xml:space="preserve">:  </w:t>
      </w:r>
      <w:r w:rsidR="00C81D29" w:rsidRPr="001C5D76">
        <w:rPr>
          <w:sz w:val="23"/>
          <w:szCs w:val="23"/>
        </w:rPr>
        <w:t>5:15</w:t>
      </w:r>
      <w:r w:rsidRPr="001C5D76">
        <w:rPr>
          <w:sz w:val="23"/>
          <w:szCs w:val="23"/>
        </w:rPr>
        <w:t xml:space="preserve"> PM – </w:t>
      </w:r>
      <w:r w:rsidR="00C81D29" w:rsidRPr="001C5D76">
        <w:rPr>
          <w:sz w:val="23"/>
          <w:szCs w:val="23"/>
        </w:rPr>
        <w:t>6</w:t>
      </w:r>
      <w:r w:rsidRPr="001C5D76">
        <w:rPr>
          <w:sz w:val="23"/>
          <w:szCs w:val="23"/>
        </w:rPr>
        <w:t>:</w:t>
      </w:r>
      <w:r w:rsidR="00C81D29" w:rsidRPr="001C5D76">
        <w:rPr>
          <w:sz w:val="23"/>
          <w:szCs w:val="23"/>
        </w:rPr>
        <w:t>00</w:t>
      </w:r>
      <w:r w:rsidRPr="001C5D76">
        <w:rPr>
          <w:sz w:val="23"/>
          <w:szCs w:val="23"/>
        </w:rPr>
        <w:t xml:space="preserve"> PM</w:t>
      </w:r>
      <w:r w:rsidRPr="001C5D76">
        <w:rPr>
          <w:sz w:val="23"/>
          <w:szCs w:val="23"/>
        </w:rPr>
        <w:br/>
      </w:r>
      <w:r w:rsidRPr="001C5D76">
        <w:rPr>
          <w:b/>
          <w:bCs/>
          <w:sz w:val="23"/>
          <w:szCs w:val="23"/>
        </w:rPr>
        <w:t>Location:</w:t>
      </w:r>
      <w:r w:rsidRPr="001C5D76">
        <w:rPr>
          <w:sz w:val="23"/>
          <w:szCs w:val="23"/>
        </w:rPr>
        <w:t> </w:t>
      </w:r>
      <w:r w:rsidR="00F90EF4" w:rsidRPr="001C5D76">
        <w:rPr>
          <w:sz w:val="23"/>
          <w:szCs w:val="23"/>
        </w:rPr>
        <w:t>Remote</w:t>
      </w:r>
    </w:p>
    <w:p w14:paraId="54A496BD" w14:textId="77777777" w:rsidR="00D738B4" w:rsidRPr="001C5D76" w:rsidRDefault="00D738B4" w:rsidP="00D738B4">
      <w:pPr>
        <w:spacing w:after="120" w:line="240" w:lineRule="auto"/>
        <w:contextualSpacing/>
        <w:rPr>
          <w:b/>
          <w:bCs/>
          <w:sz w:val="23"/>
          <w:szCs w:val="23"/>
        </w:rPr>
      </w:pPr>
    </w:p>
    <w:p w14:paraId="2E9A4C62" w14:textId="2D4BEBDF" w:rsidR="00D738B4" w:rsidRPr="001C5D76" w:rsidRDefault="00D738B4" w:rsidP="00D738B4">
      <w:pPr>
        <w:spacing w:after="120" w:line="240" w:lineRule="auto"/>
        <w:contextualSpacing/>
        <w:rPr>
          <w:b/>
          <w:bCs/>
          <w:sz w:val="23"/>
          <w:szCs w:val="23"/>
        </w:rPr>
      </w:pPr>
      <w:r w:rsidRPr="001C5D76">
        <w:rPr>
          <w:b/>
          <w:bCs/>
          <w:sz w:val="23"/>
          <w:szCs w:val="23"/>
        </w:rPr>
        <w:t>1. Call to Order</w:t>
      </w:r>
    </w:p>
    <w:p w14:paraId="1542F23E" w14:textId="369E865A" w:rsidR="00D738B4" w:rsidRPr="001C5D76" w:rsidRDefault="00D738B4" w:rsidP="00D738B4">
      <w:pPr>
        <w:spacing w:after="120" w:line="240" w:lineRule="auto"/>
        <w:contextualSpacing/>
        <w:rPr>
          <w:sz w:val="23"/>
          <w:szCs w:val="23"/>
        </w:rPr>
      </w:pPr>
      <w:r w:rsidRPr="001C5D76">
        <w:rPr>
          <w:sz w:val="23"/>
          <w:szCs w:val="23"/>
        </w:rPr>
        <w:t xml:space="preserve">The meeting was called to order at </w:t>
      </w:r>
      <w:r w:rsidR="00C81D29" w:rsidRPr="001C5D76">
        <w:rPr>
          <w:sz w:val="23"/>
          <w:szCs w:val="23"/>
        </w:rPr>
        <w:t>5</w:t>
      </w:r>
      <w:r w:rsidRPr="001C5D76">
        <w:rPr>
          <w:sz w:val="23"/>
          <w:szCs w:val="23"/>
        </w:rPr>
        <w:t>:</w:t>
      </w:r>
      <w:r w:rsidR="001C5D76">
        <w:rPr>
          <w:sz w:val="23"/>
          <w:szCs w:val="23"/>
        </w:rPr>
        <w:t>20</w:t>
      </w:r>
      <w:r w:rsidRPr="001C5D76">
        <w:rPr>
          <w:sz w:val="23"/>
          <w:szCs w:val="23"/>
        </w:rPr>
        <w:t xml:space="preserve"> PM.</w:t>
      </w:r>
    </w:p>
    <w:p w14:paraId="150D99F1" w14:textId="77777777" w:rsidR="003D1C61" w:rsidRPr="001C5D76" w:rsidRDefault="003D1C61" w:rsidP="00D738B4">
      <w:pPr>
        <w:spacing w:after="120" w:line="240" w:lineRule="auto"/>
        <w:contextualSpacing/>
        <w:rPr>
          <w:sz w:val="23"/>
          <w:szCs w:val="23"/>
        </w:rPr>
      </w:pPr>
    </w:p>
    <w:p w14:paraId="4017ED53" w14:textId="338876D1" w:rsidR="00D738B4" w:rsidRPr="001C5D76" w:rsidRDefault="00D738B4" w:rsidP="00D738B4">
      <w:pPr>
        <w:spacing w:after="120" w:line="240" w:lineRule="auto"/>
        <w:contextualSpacing/>
        <w:rPr>
          <w:b/>
          <w:bCs/>
          <w:sz w:val="23"/>
          <w:szCs w:val="23"/>
        </w:rPr>
      </w:pPr>
      <w:r w:rsidRPr="001C5D76">
        <w:rPr>
          <w:b/>
          <w:bCs/>
          <w:sz w:val="23"/>
          <w:szCs w:val="23"/>
        </w:rPr>
        <w:t>2. Attendance</w:t>
      </w:r>
    </w:p>
    <w:p w14:paraId="70F86FE0" w14:textId="3A0DD34E" w:rsidR="00D738B4" w:rsidRPr="001C5D76" w:rsidRDefault="00D738B4" w:rsidP="00D738B4">
      <w:pPr>
        <w:spacing w:after="120" w:line="240" w:lineRule="auto"/>
        <w:contextualSpacing/>
        <w:rPr>
          <w:sz w:val="23"/>
          <w:szCs w:val="23"/>
        </w:rPr>
      </w:pPr>
      <w:r w:rsidRPr="001C5D76">
        <w:rPr>
          <w:b/>
          <w:bCs/>
          <w:sz w:val="23"/>
          <w:szCs w:val="23"/>
        </w:rPr>
        <w:t>Members Present:</w:t>
      </w:r>
      <w:r w:rsidRPr="001C5D76">
        <w:rPr>
          <w:sz w:val="23"/>
          <w:szCs w:val="23"/>
        </w:rPr>
        <w:t>  Justine K.</w:t>
      </w:r>
      <w:r w:rsidR="00F90EF4" w:rsidRPr="001C5D76">
        <w:rPr>
          <w:sz w:val="23"/>
          <w:szCs w:val="23"/>
        </w:rPr>
        <w:t xml:space="preserve"> </w:t>
      </w:r>
      <w:r w:rsidR="00F90EF4" w:rsidRPr="001C5D76">
        <w:rPr>
          <w:sz w:val="23"/>
          <w:szCs w:val="23"/>
        </w:rPr>
        <w:t>|</w:t>
      </w:r>
      <w:r w:rsidRPr="001C5D76">
        <w:rPr>
          <w:sz w:val="23"/>
          <w:szCs w:val="23"/>
        </w:rPr>
        <w:t> </w:t>
      </w:r>
      <w:r w:rsidR="00F90EF4" w:rsidRPr="001C5D76">
        <w:rPr>
          <w:sz w:val="23"/>
          <w:szCs w:val="23"/>
        </w:rPr>
        <w:t xml:space="preserve">Jocelyn </w:t>
      </w:r>
      <w:proofErr w:type="spellStart"/>
      <w:r w:rsidR="00F90EF4" w:rsidRPr="001C5D76">
        <w:rPr>
          <w:sz w:val="23"/>
          <w:szCs w:val="23"/>
        </w:rPr>
        <w:t>B.H</w:t>
      </w:r>
      <w:proofErr w:type="spellEnd"/>
      <w:r w:rsidR="00F90EF4" w:rsidRPr="001C5D76">
        <w:rPr>
          <w:sz w:val="23"/>
          <w:szCs w:val="23"/>
        </w:rPr>
        <w:t>.</w:t>
      </w:r>
      <w:r w:rsidR="00F90EF4" w:rsidRPr="001C5D76">
        <w:rPr>
          <w:sz w:val="23"/>
          <w:szCs w:val="23"/>
        </w:rPr>
        <w:t xml:space="preserve"> </w:t>
      </w:r>
      <w:r w:rsidR="00F90EF4" w:rsidRPr="001C5D76">
        <w:rPr>
          <w:sz w:val="23"/>
          <w:szCs w:val="23"/>
        </w:rPr>
        <w:t>|</w:t>
      </w:r>
      <w:r w:rsidR="00F90EF4" w:rsidRPr="001C5D76">
        <w:rPr>
          <w:sz w:val="23"/>
          <w:szCs w:val="23"/>
        </w:rPr>
        <w:t xml:space="preserve"> Sue </w:t>
      </w:r>
      <w:proofErr w:type="spellStart"/>
      <w:proofErr w:type="gramStart"/>
      <w:r w:rsidR="00F90EF4" w:rsidRPr="001C5D76">
        <w:rPr>
          <w:sz w:val="23"/>
          <w:szCs w:val="23"/>
        </w:rPr>
        <w:t>Zovo</w:t>
      </w:r>
      <w:r w:rsidR="001C5D76">
        <w:rPr>
          <w:sz w:val="23"/>
          <w:szCs w:val="23"/>
        </w:rPr>
        <w:t>t</w:t>
      </w:r>
      <w:r w:rsidR="00F90EF4" w:rsidRPr="001C5D76">
        <w:rPr>
          <w:sz w:val="23"/>
          <w:szCs w:val="23"/>
        </w:rPr>
        <w:t>ka</w:t>
      </w:r>
      <w:proofErr w:type="spellEnd"/>
      <w:r w:rsidR="001C5D76">
        <w:rPr>
          <w:sz w:val="23"/>
          <w:szCs w:val="23"/>
        </w:rPr>
        <w:t xml:space="preserve"> </w:t>
      </w:r>
      <w:r w:rsidR="001C5D76" w:rsidRPr="001C5D76">
        <w:rPr>
          <w:sz w:val="23"/>
          <w:szCs w:val="23"/>
        </w:rPr>
        <w:t xml:space="preserve"> |</w:t>
      </w:r>
      <w:proofErr w:type="gramEnd"/>
      <w:r w:rsidR="001C5D76" w:rsidRPr="001C5D76">
        <w:rPr>
          <w:sz w:val="23"/>
          <w:szCs w:val="23"/>
        </w:rPr>
        <w:t xml:space="preserve"> </w:t>
      </w:r>
      <w:r w:rsidR="001C5D76">
        <w:rPr>
          <w:sz w:val="23"/>
          <w:szCs w:val="23"/>
        </w:rPr>
        <w:t>Teresa Aquinaldo</w:t>
      </w:r>
      <w:r w:rsidRPr="001C5D76">
        <w:rPr>
          <w:sz w:val="23"/>
          <w:szCs w:val="23"/>
        </w:rPr>
        <w:br/>
      </w:r>
      <w:r w:rsidRPr="001C5D76">
        <w:rPr>
          <w:b/>
          <w:bCs/>
          <w:sz w:val="23"/>
          <w:szCs w:val="23"/>
        </w:rPr>
        <w:t>Guests:</w:t>
      </w:r>
      <w:r w:rsidRPr="001C5D76">
        <w:rPr>
          <w:sz w:val="23"/>
          <w:szCs w:val="23"/>
        </w:rPr>
        <w:t> </w:t>
      </w:r>
      <w:r w:rsidR="001C5D76">
        <w:rPr>
          <w:sz w:val="23"/>
          <w:szCs w:val="23"/>
        </w:rPr>
        <w:t>None</w:t>
      </w:r>
    </w:p>
    <w:p w14:paraId="720A9C61" w14:textId="77777777" w:rsidR="003D1C61" w:rsidRPr="001C5D76" w:rsidRDefault="003D1C61" w:rsidP="00D738B4">
      <w:pPr>
        <w:spacing w:after="120" w:line="240" w:lineRule="auto"/>
        <w:contextualSpacing/>
        <w:rPr>
          <w:sz w:val="23"/>
          <w:szCs w:val="23"/>
        </w:rPr>
      </w:pPr>
    </w:p>
    <w:p w14:paraId="3E392788" w14:textId="48B990A1" w:rsidR="00C81D29" w:rsidRPr="001C5D76" w:rsidRDefault="00D738B4" w:rsidP="00C81D29">
      <w:pPr>
        <w:spacing w:after="120" w:line="240" w:lineRule="auto"/>
        <w:contextualSpacing/>
        <w:rPr>
          <w:sz w:val="23"/>
          <w:szCs w:val="23"/>
        </w:rPr>
      </w:pPr>
      <w:r w:rsidRPr="001C5D76">
        <w:rPr>
          <w:sz w:val="23"/>
          <w:szCs w:val="23"/>
        </w:rPr>
        <w:t>3</w:t>
      </w:r>
      <w:r w:rsidR="00C81D29" w:rsidRPr="001C5D76">
        <w:rPr>
          <w:sz w:val="23"/>
          <w:szCs w:val="23"/>
        </w:rPr>
        <w:t>. Reviewed Updates and Commission Status since pervious meeting</w:t>
      </w:r>
      <w:r w:rsidR="001C5D76">
        <w:rPr>
          <w:sz w:val="23"/>
          <w:szCs w:val="23"/>
        </w:rPr>
        <w:t>:</w:t>
      </w:r>
    </w:p>
    <w:p w14:paraId="22921631" w14:textId="3F3B3A44" w:rsidR="00F90EF4" w:rsidRPr="001C5D76" w:rsidRDefault="001C5D76" w:rsidP="00F90EF4">
      <w:pPr>
        <w:spacing w:after="120" w:line="240" w:lineRule="auto"/>
        <w:contextualSpacing/>
        <w:rPr>
          <w:sz w:val="23"/>
          <w:szCs w:val="23"/>
        </w:rPr>
      </w:pPr>
      <w:r>
        <w:rPr>
          <w:sz w:val="23"/>
          <w:szCs w:val="23"/>
        </w:rPr>
        <w:t>3.1</w:t>
      </w:r>
      <w:r w:rsidR="00F90EF4" w:rsidRPr="001C5D76">
        <w:rPr>
          <w:sz w:val="23"/>
          <w:szCs w:val="23"/>
        </w:rPr>
        <w:t>.</w:t>
      </w:r>
      <w:r w:rsidR="00F90EF4" w:rsidRPr="001C5D76">
        <w:rPr>
          <w:sz w:val="23"/>
          <w:szCs w:val="23"/>
        </w:rPr>
        <w:t xml:space="preserve"> </w:t>
      </w:r>
      <w:r w:rsidR="00F90EF4" w:rsidRPr="001C5D76">
        <w:rPr>
          <w:sz w:val="23"/>
          <w:szCs w:val="23"/>
        </w:rPr>
        <w:t>Discuss</w:t>
      </w:r>
      <w:r w:rsidR="00F90EF4" w:rsidRPr="001C5D76">
        <w:rPr>
          <w:sz w:val="23"/>
          <w:szCs w:val="23"/>
        </w:rPr>
        <w:t>ed</w:t>
      </w:r>
      <w:r w:rsidR="00F90EF4" w:rsidRPr="001C5D76">
        <w:rPr>
          <w:sz w:val="23"/>
          <w:szCs w:val="23"/>
        </w:rPr>
        <w:t xml:space="preserve"> results from the Commission’s research on CY2026 and CY2027 Grant Opportunities.</w:t>
      </w:r>
    </w:p>
    <w:p w14:paraId="78B4F542" w14:textId="10B56249" w:rsidR="00F90EF4" w:rsidRPr="001C5D76" w:rsidRDefault="001C5D76" w:rsidP="001C5D76">
      <w:pPr>
        <w:pStyle w:val="ListParagraph"/>
        <w:numPr>
          <w:ilvl w:val="0"/>
          <w:numId w:val="4"/>
        </w:numPr>
        <w:ind w:left="630"/>
        <w:rPr>
          <w:sz w:val="23"/>
          <w:szCs w:val="23"/>
        </w:rPr>
      </w:pPr>
      <w:r w:rsidRPr="001C5D76">
        <w:rPr>
          <w:sz w:val="23"/>
          <w:szCs w:val="23"/>
        </w:rPr>
        <w:t xml:space="preserve">The Town </w:t>
      </w:r>
      <w:r w:rsidR="00F90EF4" w:rsidRPr="001C5D76">
        <w:rPr>
          <w:sz w:val="23"/>
          <w:szCs w:val="23"/>
        </w:rPr>
        <w:t>submit</w:t>
      </w:r>
      <w:r w:rsidRPr="001C5D76">
        <w:rPr>
          <w:sz w:val="23"/>
          <w:szCs w:val="23"/>
        </w:rPr>
        <w:t>ted</w:t>
      </w:r>
      <w:r w:rsidR="00F90EF4" w:rsidRPr="001C5D76">
        <w:rPr>
          <w:sz w:val="23"/>
          <w:szCs w:val="23"/>
        </w:rPr>
        <w:t xml:space="preserve"> the HC for DTLA Funding, as the Town’s Third Priority, on 1/12/26.  “</w:t>
      </w:r>
      <w:r w:rsidR="00F90EF4" w:rsidRPr="001C5D76">
        <w:rPr>
          <w:sz w:val="23"/>
          <w:szCs w:val="23"/>
        </w:rPr>
        <w:t>Historic Preservation Planning. Provide technical assistance on identifying potential National Register nominations, or evaluating other preservation related tools (such as local historic district guidelines) or advising on the creation of a town historic preservation plan.</w:t>
      </w:r>
      <w:r w:rsidR="00F90EF4" w:rsidRPr="001C5D76">
        <w:rPr>
          <w:sz w:val="23"/>
          <w:szCs w:val="23"/>
        </w:rPr>
        <w:t>” With the DTLA submission an additional request for “</w:t>
      </w:r>
      <w:r w:rsidR="00F90EF4" w:rsidRPr="001C5D76">
        <w:rPr>
          <w:sz w:val="23"/>
          <w:szCs w:val="23"/>
        </w:rPr>
        <w:t>GRANT ASSISTANCE</w:t>
      </w:r>
      <w:r w:rsidR="00F90EF4" w:rsidRPr="001C5D76">
        <w:rPr>
          <w:sz w:val="23"/>
          <w:szCs w:val="23"/>
        </w:rPr>
        <w:t>.</w:t>
      </w:r>
      <w:r>
        <w:rPr>
          <w:sz w:val="23"/>
          <w:szCs w:val="23"/>
        </w:rPr>
        <w:t xml:space="preserve"> </w:t>
      </w:r>
      <w:r w:rsidR="00F90EF4" w:rsidRPr="001C5D76">
        <w:rPr>
          <w:sz w:val="23"/>
          <w:szCs w:val="23"/>
        </w:rPr>
        <w:t>Historic Preservation Planning. The Town of Rowe seeks grant support to update its 1982 MHC Historic Resources Survey in accordance with current MHC standards and to conduct a 2026 town-wide windshield survey. The project will identify and document historic resources, including properties potentially eligible for listing on the National Register of Historic Places, and will support local preservation planning and future CPA-eligible historic preservation projects.</w:t>
      </w:r>
      <w:r>
        <w:rPr>
          <w:sz w:val="23"/>
          <w:szCs w:val="23"/>
        </w:rPr>
        <w:t>”</w:t>
      </w:r>
    </w:p>
    <w:p w14:paraId="5EA6036C" w14:textId="027CFB9D" w:rsidR="00F90EF4" w:rsidRPr="001C5D76" w:rsidRDefault="001C5D76" w:rsidP="00F90EF4">
      <w:pPr>
        <w:spacing w:after="120" w:line="240" w:lineRule="auto"/>
        <w:contextualSpacing/>
        <w:rPr>
          <w:sz w:val="23"/>
          <w:szCs w:val="23"/>
        </w:rPr>
      </w:pPr>
      <w:r>
        <w:rPr>
          <w:sz w:val="23"/>
          <w:szCs w:val="23"/>
        </w:rPr>
        <w:t>4</w:t>
      </w:r>
      <w:r w:rsidR="00F90EF4" w:rsidRPr="001C5D76">
        <w:rPr>
          <w:sz w:val="23"/>
          <w:szCs w:val="23"/>
        </w:rPr>
        <w:t>.</w:t>
      </w:r>
      <w:r w:rsidR="00F90EF4" w:rsidRPr="001C5D76">
        <w:rPr>
          <w:sz w:val="23"/>
          <w:szCs w:val="23"/>
        </w:rPr>
        <w:t xml:space="preserve"> </w:t>
      </w:r>
      <w:r w:rsidR="00F90EF4" w:rsidRPr="001C5D76">
        <w:rPr>
          <w:sz w:val="23"/>
          <w:szCs w:val="23"/>
        </w:rPr>
        <w:t>Discuss</w:t>
      </w:r>
      <w:r w:rsidR="00F90EF4" w:rsidRPr="001C5D76">
        <w:rPr>
          <w:sz w:val="23"/>
          <w:szCs w:val="23"/>
        </w:rPr>
        <w:t>ed</w:t>
      </w:r>
      <w:r w:rsidR="00F90EF4" w:rsidRPr="001C5D76">
        <w:rPr>
          <w:sz w:val="23"/>
          <w:szCs w:val="23"/>
        </w:rPr>
        <w:t xml:space="preserve"> and Update the Historical Commission’s roadmap, next steps, and quarterly way-ahead.</w:t>
      </w:r>
    </w:p>
    <w:p w14:paraId="6DD5F986" w14:textId="5E0D6EF2" w:rsidR="001C5D76" w:rsidRPr="001C5D76" w:rsidRDefault="001C5D76" w:rsidP="001C5D76">
      <w:pPr>
        <w:pStyle w:val="ListParagraph"/>
        <w:numPr>
          <w:ilvl w:val="0"/>
          <w:numId w:val="5"/>
        </w:numPr>
        <w:spacing w:after="120" w:line="240" w:lineRule="auto"/>
        <w:rPr>
          <w:sz w:val="23"/>
          <w:szCs w:val="23"/>
        </w:rPr>
      </w:pPr>
      <w:r w:rsidRPr="001C5D76">
        <w:rPr>
          <w:sz w:val="23"/>
          <w:szCs w:val="23"/>
        </w:rPr>
        <w:t xml:space="preserve">Justine will continue to research available grants for a windshield study and will follow-up with </w:t>
      </w:r>
      <w:proofErr w:type="spellStart"/>
      <w:r w:rsidRPr="001C5D76">
        <w:rPr>
          <w:sz w:val="23"/>
          <w:szCs w:val="23"/>
        </w:rPr>
        <w:t>FRCOG</w:t>
      </w:r>
      <w:proofErr w:type="spellEnd"/>
      <w:r w:rsidRPr="001C5D76">
        <w:rPr>
          <w:sz w:val="23"/>
          <w:szCs w:val="23"/>
        </w:rPr>
        <w:t xml:space="preserve">. </w:t>
      </w:r>
    </w:p>
    <w:p w14:paraId="6D5EE132" w14:textId="15C436F6" w:rsidR="001C5D76" w:rsidRPr="001C5D76" w:rsidRDefault="001C5D76" w:rsidP="001C5D76">
      <w:pPr>
        <w:pStyle w:val="ListParagraph"/>
        <w:numPr>
          <w:ilvl w:val="0"/>
          <w:numId w:val="5"/>
        </w:numPr>
        <w:spacing w:after="120" w:line="240" w:lineRule="auto"/>
        <w:rPr>
          <w:sz w:val="23"/>
          <w:szCs w:val="23"/>
        </w:rPr>
      </w:pPr>
      <w:r w:rsidRPr="001C5D76">
        <w:rPr>
          <w:sz w:val="23"/>
          <w:szCs w:val="23"/>
        </w:rPr>
        <w:t>Sue will reach out to the Historical Society at their next meeting (early March) and will ask if they would like to have a joint meeting to discuss a potential partnership on Nominating select sites for the National Registry.</w:t>
      </w:r>
      <w:r>
        <w:rPr>
          <w:sz w:val="23"/>
          <w:szCs w:val="23"/>
        </w:rPr>
        <w:t xml:space="preserve"> If they are interested the group will coordinate for a meeting, </w:t>
      </w:r>
      <w:proofErr w:type="spellStart"/>
      <w:r>
        <w:rPr>
          <w:sz w:val="23"/>
          <w:szCs w:val="23"/>
        </w:rPr>
        <w:t>DTG</w:t>
      </w:r>
      <w:proofErr w:type="spellEnd"/>
      <w:r>
        <w:rPr>
          <w:sz w:val="23"/>
          <w:szCs w:val="23"/>
        </w:rPr>
        <w:t xml:space="preserve"> TBD. </w:t>
      </w:r>
    </w:p>
    <w:p w14:paraId="3B722658" w14:textId="42486757" w:rsidR="001C5D76" w:rsidRPr="001C5D76" w:rsidRDefault="001C5D76" w:rsidP="001C5D76">
      <w:pPr>
        <w:pStyle w:val="ListParagraph"/>
        <w:numPr>
          <w:ilvl w:val="0"/>
          <w:numId w:val="5"/>
        </w:numPr>
        <w:spacing w:after="120" w:line="240" w:lineRule="auto"/>
        <w:rPr>
          <w:sz w:val="23"/>
          <w:szCs w:val="23"/>
        </w:rPr>
      </w:pPr>
      <w:r w:rsidRPr="001C5D76">
        <w:rPr>
          <w:sz w:val="23"/>
          <w:szCs w:val="23"/>
        </w:rPr>
        <w:t xml:space="preserve">Tersa will conduct research on other successful Historical Commissions’ projects, done by hill/small towns, as exemplars for us to learn from and model after. </w:t>
      </w:r>
    </w:p>
    <w:p w14:paraId="22C7E0D7" w14:textId="79B77072" w:rsidR="001C5D76" w:rsidRPr="001C5D76" w:rsidRDefault="001C5D76" w:rsidP="001C5D76">
      <w:pPr>
        <w:pStyle w:val="ListParagraph"/>
        <w:numPr>
          <w:ilvl w:val="0"/>
          <w:numId w:val="5"/>
        </w:numPr>
        <w:spacing w:after="120" w:line="240" w:lineRule="auto"/>
        <w:rPr>
          <w:sz w:val="23"/>
          <w:szCs w:val="23"/>
        </w:rPr>
      </w:pPr>
      <w:r w:rsidRPr="001C5D76">
        <w:rPr>
          <w:sz w:val="23"/>
          <w:szCs w:val="23"/>
        </w:rPr>
        <w:t xml:space="preserve">Jocelyn </w:t>
      </w:r>
      <w:r w:rsidRPr="001C5D76">
        <w:rPr>
          <w:sz w:val="23"/>
          <w:szCs w:val="23"/>
        </w:rPr>
        <w:t>will reach out to the Concord group learn from their successes.</w:t>
      </w:r>
    </w:p>
    <w:p w14:paraId="46AE03C5" w14:textId="555B8384" w:rsidR="00C81D29" w:rsidRPr="001C5D76" w:rsidRDefault="001C5D76" w:rsidP="00C81D29">
      <w:pPr>
        <w:spacing w:after="120" w:line="240" w:lineRule="auto"/>
        <w:contextualSpacing/>
        <w:rPr>
          <w:b/>
          <w:bCs/>
          <w:sz w:val="23"/>
          <w:szCs w:val="23"/>
        </w:rPr>
      </w:pPr>
      <w:r w:rsidRPr="001C5D76">
        <w:rPr>
          <w:sz w:val="23"/>
          <w:szCs w:val="23"/>
        </w:rPr>
        <w:t>5</w:t>
      </w:r>
      <w:r w:rsidR="003D1C61" w:rsidRPr="001C5D76">
        <w:rPr>
          <w:sz w:val="23"/>
          <w:szCs w:val="23"/>
        </w:rPr>
        <w:t>.</w:t>
      </w:r>
      <w:r w:rsidR="003D1C61" w:rsidRPr="001C5D76">
        <w:rPr>
          <w:b/>
          <w:bCs/>
          <w:sz w:val="23"/>
          <w:szCs w:val="23"/>
        </w:rPr>
        <w:t xml:space="preserve"> Next Meeting </w:t>
      </w:r>
      <w:r w:rsidR="003D1C61" w:rsidRPr="001C5D76">
        <w:rPr>
          <w:sz w:val="23"/>
          <w:szCs w:val="23"/>
        </w:rPr>
        <w:t xml:space="preserve">will be on </w:t>
      </w:r>
      <w:r w:rsidRPr="001C5D76">
        <w:rPr>
          <w:sz w:val="23"/>
          <w:szCs w:val="23"/>
        </w:rPr>
        <w:t>7 April</w:t>
      </w:r>
      <w:r w:rsidR="003D1C61" w:rsidRPr="001C5D76">
        <w:rPr>
          <w:sz w:val="23"/>
          <w:szCs w:val="23"/>
        </w:rPr>
        <w:t xml:space="preserve"> at 5:15 PM. </w:t>
      </w:r>
    </w:p>
    <w:p w14:paraId="12201C3A" w14:textId="1F1AD9D1" w:rsidR="003D1C61" w:rsidRPr="001C5D76" w:rsidRDefault="001C5D76" w:rsidP="003D1C61">
      <w:pPr>
        <w:spacing w:after="120" w:line="240" w:lineRule="auto"/>
        <w:contextualSpacing/>
        <w:rPr>
          <w:sz w:val="23"/>
          <w:szCs w:val="23"/>
        </w:rPr>
      </w:pPr>
      <w:r w:rsidRPr="001C5D76">
        <w:rPr>
          <w:sz w:val="23"/>
          <w:szCs w:val="23"/>
        </w:rPr>
        <w:t>6</w:t>
      </w:r>
      <w:r w:rsidR="003D1C61" w:rsidRPr="001C5D76">
        <w:rPr>
          <w:sz w:val="23"/>
          <w:szCs w:val="23"/>
        </w:rPr>
        <w:t>.</w:t>
      </w:r>
      <w:r w:rsidR="003D1C61" w:rsidRPr="001C5D76">
        <w:rPr>
          <w:b/>
          <w:bCs/>
          <w:sz w:val="23"/>
          <w:szCs w:val="23"/>
        </w:rPr>
        <w:t xml:space="preserve"> Adjournment: </w:t>
      </w:r>
      <w:r w:rsidR="003D1C61" w:rsidRPr="001C5D76">
        <w:rPr>
          <w:sz w:val="23"/>
          <w:szCs w:val="23"/>
        </w:rPr>
        <w:t xml:space="preserve">The meeting adjourned at </w:t>
      </w:r>
      <w:r w:rsidRPr="001C5D76">
        <w:rPr>
          <w:sz w:val="23"/>
          <w:szCs w:val="23"/>
        </w:rPr>
        <w:t>5:54</w:t>
      </w:r>
      <w:r w:rsidR="003D1C61" w:rsidRPr="001C5D76">
        <w:rPr>
          <w:sz w:val="23"/>
          <w:szCs w:val="23"/>
        </w:rPr>
        <w:t xml:space="preserve"> PM.</w:t>
      </w:r>
    </w:p>
    <w:p w14:paraId="1CD37D60" w14:textId="77777777" w:rsidR="00C81D29" w:rsidRPr="001C5D76" w:rsidRDefault="00C81D29" w:rsidP="00C81D29">
      <w:pPr>
        <w:spacing w:after="120" w:line="240" w:lineRule="auto"/>
        <w:contextualSpacing/>
        <w:rPr>
          <w:b/>
          <w:bCs/>
          <w:sz w:val="23"/>
          <w:szCs w:val="23"/>
        </w:rPr>
      </w:pPr>
    </w:p>
    <w:p w14:paraId="787D996C" w14:textId="77777777" w:rsidR="00C81D29" w:rsidRPr="001C5D76" w:rsidRDefault="00C81D29" w:rsidP="00C81D29">
      <w:pPr>
        <w:spacing w:after="120" w:line="240" w:lineRule="auto"/>
        <w:contextualSpacing/>
        <w:rPr>
          <w:b/>
          <w:bCs/>
          <w:sz w:val="23"/>
          <w:szCs w:val="23"/>
        </w:rPr>
      </w:pPr>
      <w:r w:rsidRPr="001C5D76">
        <w:rPr>
          <w:b/>
          <w:bCs/>
          <w:sz w:val="23"/>
          <w:szCs w:val="23"/>
        </w:rPr>
        <w:t xml:space="preserve">Respectfully submitted by, </w:t>
      </w:r>
    </w:p>
    <w:p w14:paraId="0573C45E" w14:textId="77777777" w:rsidR="00C81D29" w:rsidRPr="001C5D76" w:rsidRDefault="00C81D29" w:rsidP="00C81D29">
      <w:pPr>
        <w:spacing w:after="120" w:line="240" w:lineRule="auto"/>
        <w:contextualSpacing/>
        <w:rPr>
          <w:b/>
          <w:bCs/>
          <w:sz w:val="23"/>
          <w:szCs w:val="23"/>
        </w:rPr>
      </w:pPr>
      <w:r w:rsidRPr="001C5D76">
        <w:rPr>
          <w:b/>
          <w:bCs/>
          <w:sz w:val="23"/>
          <w:szCs w:val="23"/>
        </w:rPr>
        <w:t>Justine Krumm</w:t>
      </w:r>
    </w:p>
    <w:p w14:paraId="4540EEA3" w14:textId="77777777" w:rsidR="00C81D29" w:rsidRPr="001C5D76" w:rsidRDefault="00C81D29" w:rsidP="00C81D29">
      <w:pPr>
        <w:spacing w:after="120" w:line="240" w:lineRule="auto"/>
        <w:contextualSpacing/>
        <w:rPr>
          <w:b/>
          <w:bCs/>
          <w:sz w:val="23"/>
          <w:szCs w:val="23"/>
        </w:rPr>
      </w:pPr>
      <w:r w:rsidRPr="001C5D76">
        <w:rPr>
          <w:b/>
          <w:bCs/>
          <w:sz w:val="23"/>
          <w:szCs w:val="23"/>
        </w:rPr>
        <w:t>Chairperson</w:t>
      </w:r>
    </w:p>
    <w:p w14:paraId="670FCEA9" w14:textId="77777777" w:rsidR="00C81D29" w:rsidRPr="001C5D76" w:rsidRDefault="00C81D29" w:rsidP="00C81D29">
      <w:pPr>
        <w:spacing w:after="120" w:line="240" w:lineRule="auto"/>
        <w:contextualSpacing/>
        <w:rPr>
          <w:b/>
          <w:bCs/>
          <w:sz w:val="23"/>
          <w:szCs w:val="23"/>
        </w:rPr>
      </w:pPr>
      <w:r w:rsidRPr="001C5D76">
        <w:rPr>
          <w:b/>
          <w:bCs/>
          <w:sz w:val="23"/>
          <w:szCs w:val="23"/>
        </w:rPr>
        <w:t>Town of Rowe Historical Commission</w:t>
      </w:r>
    </w:p>
    <w:sectPr w:rsidR="00C81D29" w:rsidRPr="001C5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C51"/>
    <w:multiLevelType w:val="multilevel"/>
    <w:tmpl w:val="6956A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A73FE"/>
    <w:multiLevelType w:val="hybridMultilevel"/>
    <w:tmpl w:val="75941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581915"/>
    <w:multiLevelType w:val="hybridMultilevel"/>
    <w:tmpl w:val="BCA6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A3D70"/>
    <w:multiLevelType w:val="hybridMultilevel"/>
    <w:tmpl w:val="7792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F2DE6"/>
    <w:multiLevelType w:val="multilevel"/>
    <w:tmpl w:val="FCEA5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39403">
    <w:abstractNumId w:val="0"/>
  </w:num>
  <w:num w:numId="2" w16cid:durableId="2137479531">
    <w:abstractNumId w:val="4"/>
  </w:num>
  <w:num w:numId="3" w16cid:durableId="54550292">
    <w:abstractNumId w:val="3"/>
  </w:num>
  <w:num w:numId="4" w16cid:durableId="1440644115">
    <w:abstractNumId w:val="1"/>
  </w:num>
  <w:num w:numId="5" w16cid:durableId="127343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B4"/>
    <w:rsid w:val="001C5D76"/>
    <w:rsid w:val="00346F6D"/>
    <w:rsid w:val="003D1C61"/>
    <w:rsid w:val="004F09BE"/>
    <w:rsid w:val="00566710"/>
    <w:rsid w:val="00591869"/>
    <w:rsid w:val="006D5E75"/>
    <w:rsid w:val="00812CBE"/>
    <w:rsid w:val="00A5058A"/>
    <w:rsid w:val="00C81D29"/>
    <w:rsid w:val="00C97849"/>
    <w:rsid w:val="00CB2BB7"/>
    <w:rsid w:val="00D738B4"/>
    <w:rsid w:val="00E01EFF"/>
    <w:rsid w:val="00EE5FE5"/>
    <w:rsid w:val="00F90EF4"/>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ED4"/>
  <w15:chartTrackingRefBased/>
  <w15:docId w15:val="{3275FDC8-1FCA-422B-8DDB-153223AF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29"/>
  </w:style>
  <w:style w:type="paragraph" w:styleId="Heading1">
    <w:name w:val="heading 1"/>
    <w:basedOn w:val="Normal"/>
    <w:next w:val="Normal"/>
    <w:link w:val="Heading1Char"/>
    <w:uiPriority w:val="9"/>
    <w:qFormat/>
    <w:rsid w:val="00D738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38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38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38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38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3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38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38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8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38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8B4"/>
    <w:rPr>
      <w:rFonts w:eastAsiaTheme="majorEastAsia" w:cstheme="majorBidi"/>
      <w:color w:val="272727" w:themeColor="text1" w:themeTint="D8"/>
    </w:rPr>
  </w:style>
  <w:style w:type="paragraph" w:styleId="Title">
    <w:name w:val="Title"/>
    <w:basedOn w:val="Normal"/>
    <w:next w:val="Normal"/>
    <w:link w:val="TitleChar"/>
    <w:uiPriority w:val="10"/>
    <w:qFormat/>
    <w:rsid w:val="00D73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8B4"/>
    <w:pPr>
      <w:spacing w:before="160"/>
      <w:jc w:val="center"/>
    </w:pPr>
    <w:rPr>
      <w:i/>
      <w:iCs/>
      <w:color w:val="404040" w:themeColor="text1" w:themeTint="BF"/>
    </w:rPr>
  </w:style>
  <w:style w:type="character" w:customStyle="1" w:styleId="QuoteChar">
    <w:name w:val="Quote Char"/>
    <w:basedOn w:val="DefaultParagraphFont"/>
    <w:link w:val="Quote"/>
    <w:uiPriority w:val="29"/>
    <w:rsid w:val="00D738B4"/>
    <w:rPr>
      <w:i/>
      <w:iCs/>
      <w:color w:val="404040" w:themeColor="text1" w:themeTint="BF"/>
    </w:rPr>
  </w:style>
  <w:style w:type="paragraph" w:styleId="ListParagraph">
    <w:name w:val="List Paragraph"/>
    <w:basedOn w:val="Normal"/>
    <w:uiPriority w:val="34"/>
    <w:qFormat/>
    <w:rsid w:val="00D738B4"/>
    <w:pPr>
      <w:ind w:left="720"/>
      <w:contextualSpacing/>
    </w:pPr>
  </w:style>
  <w:style w:type="character" w:styleId="IntenseEmphasis">
    <w:name w:val="Intense Emphasis"/>
    <w:basedOn w:val="DefaultParagraphFont"/>
    <w:uiPriority w:val="21"/>
    <w:qFormat/>
    <w:rsid w:val="00D738B4"/>
    <w:rPr>
      <w:i/>
      <w:iCs/>
      <w:color w:val="2F5496" w:themeColor="accent1" w:themeShade="BF"/>
    </w:rPr>
  </w:style>
  <w:style w:type="paragraph" w:styleId="IntenseQuote">
    <w:name w:val="Intense Quote"/>
    <w:basedOn w:val="Normal"/>
    <w:next w:val="Normal"/>
    <w:link w:val="IntenseQuoteChar"/>
    <w:uiPriority w:val="30"/>
    <w:qFormat/>
    <w:rsid w:val="00D73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38B4"/>
    <w:rPr>
      <w:i/>
      <w:iCs/>
      <w:color w:val="2F5496" w:themeColor="accent1" w:themeShade="BF"/>
    </w:rPr>
  </w:style>
  <w:style w:type="character" w:styleId="IntenseReference">
    <w:name w:val="Intense Reference"/>
    <w:basedOn w:val="DefaultParagraphFont"/>
    <w:uiPriority w:val="32"/>
    <w:qFormat/>
    <w:rsid w:val="00D738B4"/>
    <w:rPr>
      <w:b/>
      <w:bCs/>
      <w:smallCaps/>
      <w:color w:val="2F5496" w:themeColor="accent1" w:themeShade="BF"/>
      <w:spacing w:val="5"/>
    </w:rPr>
  </w:style>
  <w:style w:type="character" w:styleId="Hyperlink">
    <w:name w:val="Hyperlink"/>
    <w:basedOn w:val="DefaultParagraphFont"/>
    <w:uiPriority w:val="99"/>
    <w:unhideWhenUsed/>
    <w:rsid w:val="00D738B4"/>
    <w:rPr>
      <w:color w:val="0563C1" w:themeColor="hyperlink"/>
      <w:u w:val="single"/>
    </w:rPr>
  </w:style>
  <w:style w:type="character" w:styleId="UnresolvedMention">
    <w:name w:val="Unresolved Mention"/>
    <w:basedOn w:val="DefaultParagraphFont"/>
    <w:uiPriority w:val="99"/>
    <w:semiHidden/>
    <w:unhideWhenUsed/>
    <w:rsid w:val="00D7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Krumm</dc:creator>
  <cp:keywords/>
  <dc:description/>
  <cp:lastModifiedBy>Justine Krumm</cp:lastModifiedBy>
  <cp:revision>3</cp:revision>
  <dcterms:created xsi:type="dcterms:W3CDTF">2026-02-24T22:30:00Z</dcterms:created>
  <dcterms:modified xsi:type="dcterms:W3CDTF">2026-02-24T23:04:00Z</dcterms:modified>
</cp:coreProperties>
</file>